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5" w:rsidRPr="002E1608" w:rsidRDefault="005F70B5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5F70B5" w:rsidRPr="002E1608" w:rsidRDefault="005F70B5" w:rsidP="0016277D">
      <w:pPr>
        <w:rPr>
          <w:u w:val="single"/>
          <w:lang w:eastAsia="hu-HU"/>
        </w:rPr>
      </w:pPr>
    </w:p>
    <w:p w:rsidR="005F70B5" w:rsidRPr="002E1608" w:rsidRDefault="005F70B5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5F70B5" w:rsidRPr="002E1608" w:rsidRDefault="005F70B5" w:rsidP="0016277D">
      <w:pPr>
        <w:jc w:val="center"/>
        <w:rPr>
          <w:lang w:eastAsia="hu-HU"/>
        </w:rPr>
      </w:pPr>
    </w:p>
    <w:p w:rsidR="005F70B5" w:rsidRPr="002E1608" w:rsidRDefault="005F70B5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5F70B5" w:rsidRPr="002E1608" w:rsidRDefault="005F70B5" w:rsidP="0016277D">
      <w:pPr>
        <w:jc w:val="center"/>
        <w:rPr>
          <w:b/>
          <w:bCs/>
          <w:u w:val="single"/>
          <w:lang w:eastAsia="hu-HU"/>
        </w:rPr>
      </w:pPr>
    </w:p>
    <w:p w:rsidR="005F70B5" w:rsidRPr="002E1608" w:rsidRDefault="005F70B5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június 26-én 8 </w:t>
      </w:r>
      <w:r w:rsidRPr="002E1608">
        <w:rPr>
          <w:b/>
          <w:bCs/>
          <w:u w:val="single"/>
          <w:lang w:eastAsia="hu-HU"/>
        </w:rPr>
        <w:t>órára</w:t>
      </w:r>
    </w:p>
    <w:p w:rsidR="005F70B5" w:rsidRPr="002E1608" w:rsidRDefault="005F70B5" w:rsidP="0016277D">
      <w:pPr>
        <w:jc w:val="center"/>
        <w:rPr>
          <w:lang w:eastAsia="hu-HU"/>
        </w:rPr>
      </w:pPr>
    </w:p>
    <w:p w:rsidR="005F70B5" w:rsidRPr="002E1608" w:rsidRDefault="005F70B5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5F70B5" w:rsidRPr="002E1608" w:rsidRDefault="005F70B5" w:rsidP="0016277D">
      <w:pPr>
        <w:jc w:val="both"/>
        <w:rPr>
          <w:u w:val="single"/>
          <w:lang w:eastAsia="hu-HU"/>
        </w:rPr>
      </w:pPr>
    </w:p>
    <w:p w:rsidR="005F70B5" w:rsidRDefault="005F70B5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5F70B5" w:rsidRPr="002E1608" w:rsidRDefault="005F70B5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5F70B5" w:rsidRDefault="005F70B5" w:rsidP="0016277D">
      <w:pPr>
        <w:jc w:val="both"/>
        <w:outlineLvl w:val="0"/>
        <w:rPr>
          <w:u w:val="single"/>
          <w:lang w:eastAsia="hu-HU"/>
        </w:rPr>
      </w:pPr>
    </w:p>
    <w:p w:rsidR="005F70B5" w:rsidRDefault="005F70B5" w:rsidP="0016277D">
      <w:pPr>
        <w:jc w:val="both"/>
        <w:outlineLvl w:val="0"/>
        <w:rPr>
          <w:u w:val="single"/>
          <w:lang w:eastAsia="hu-HU"/>
        </w:rPr>
      </w:pPr>
    </w:p>
    <w:p w:rsidR="005F70B5" w:rsidRPr="00F8233F" w:rsidRDefault="005F70B5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5F70B5" w:rsidRPr="000C51FE" w:rsidRDefault="005F70B5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F70B5" w:rsidRDefault="005F70B5" w:rsidP="00EE3B71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</w:p>
    <w:p w:rsidR="005F70B5" w:rsidRDefault="005F70B5" w:rsidP="00532CD0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 w:rsidRPr="00532CD0">
        <w:t>Tiszaladány Község Önkormányzat 201</w:t>
      </w:r>
      <w:r>
        <w:t>7</w:t>
      </w:r>
      <w:r w:rsidRPr="00532CD0">
        <w:t>. évi költségvetéséről szóló 1/201</w:t>
      </w:r>
      <w:r>
        <w:t>7</w:t>
      </w:r>
      <w:r w:rsidRPr="00532CD0">
        <w:t>.</w:t>
      </w:r>
      <w:r>
        <w:t xml:space="preserve"> </w:t>
      </w:r>
      <w:r w:rsidRPr="00532CD0">
        <w:t>(II.1</w:t>
      </w:r>
      <w:r>
        <w:t>5</w:t>
      </w:r>
      <w:r w:rsidRPr="00532CD0">
        <w:t>.) önkormányzati rendelet módosítá</w:t>
      </w:r>
      <w:r>
        <w:t>sa</w:t>
      </w:r>
    </w:p>
    <w:p w:rsidR="005F70B5" w:rsidRDefault="005F70B5" w:rsidP="00532CD0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  <w:r w:rsidRPr="00532CD0">
        <w:t>Előterjesztő: Dr. Liszkai Ferenc polgármester</w:t>
      </w:r>
    </w:p>
    <w:p w:rsidR="005F70B5" w:rsidRDefault="005F70B5" w:rsidP="00532CD0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  <w:bookmarkStart w:id="0" w:name="_GoBack"/>
      <w:bookmarkEnd w:id="0"/>
    </w:p>
    <w:p w:rsidR="005F70B5" w:rsidRDefault="005F70B5" w:rsidP="002F5527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>A tiszaladányi 61 hrsz-ú ingatlan (Tiszaladány, Rákóczi út 4.) megvásárlása</w:t>
      </w:r>
    </w:p>
    <w:p w:rsidR="005F70B5" w:rsidRDefault="005F70B5" w:rsidP="00AB02B8">
      <w:pPr>
        <w:pStyle w:val="BodyText"/>
        <w:overflowPunct w:val="0"/>
        <w:autoSpaceDE w:val="0"/>
        <w:autoSpaceDN w:val="0"/>
        <w:adjustRightInd w:val="0"/>
        <w:ind w:left="993" w:firstLine="141"/>
        <w:textAlignment w:val="baseline"/>
      </w:pPr>
      <w:r>
        <w:t>Előterjesztő: Dr. Liszkai Ferenc polgármester</w:t>
      </w:r>
    </w:p>
    <w:p w:rsidR="005F70B5" w:rsidRDefault="005F70B5" w:rsidP="00A01658">
      <w:pPr>
        <w:pStyle w:val="BodyText"/>
        <w:overflowPunct w:val="0"/>
        <w:autoSpaceDE w:val="0"/>
        <w:autoSpaceDN w:val="0"/>
        <w:adjustRightInd w:val="0"/>
        <w:ind w:left="720"/>
        <w:textAlignment w:val="baseline"/>
      </w:pPr>
    </w:p>
    <w:p w:rsidR="005F70B5" w:rsidRDefault="005F70B5" w:rsidP="002F5527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  <w:r>
        <w:rPr>
          <w:lang w:eastAsia="en-US"/>
        </w:rPr>
        <w:t xml:space="preserve">A </w:t>
      </w:r>
      <w:r w:rsidRPr="002F5527">
        <w:rPr>
          <w:lang w:eastAsia="en-US"/>
        </w:rPr>
        <w:t>mezőőri álláshely betöltésére</w:t>
      </w:r>
      <w:r>
        <w:rPr>
          <w:lang w:eastAsia="en-US"/>
        </w:rPr>
        <w:t xml:space="preserve"> kiírt pályázat elbírálása</w:t>
      </w:r>
    </w:p>
    <w:p w:rsidR="005F70B5" w:rsidRDefault="005F70B5" w:rsidP="00FD67E0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  <w:r w:rsidRPr="0006464A">
        <w:t>Előterjesztő: dr. Liszkai Ferenc polgármester</w:t>
      </w:r>
    </w:p>
    <w:p w:rsidR="005F70B5" w:rsidRDefault="005F70B5" w:rsidP="00FD67E0">
      <w:pPr>
        <w:pStyle w:val="BodyText"/>
        <w:overflowPunct w:val="0"/>
        <w:autoSpaceDE w:val="0"/>
        <w:autoSpaceDN w:val="0"/>
        <w:adjustRightInd w:val="0"/>
        <w:ind w:left="1080"/>
        <w:textAlignment w:val="baseline"/>
      </w:pPr>
    </w:p>
    <w:p w:rsidR="005F70B5" w:rsidRPr="0006464A" w:rsidRDefault="005F70B5" w:rsidP="00F93B39">
      <w:pPr>
        <w:pStyle w:val="BodyText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</w:pPr>
      <w:r>
        <w:t xml:space="preserve">Tájékoztató a </w:t>
      </w:r>
      <w:r w:rsidRPr="00F93B39">
        <w:t>TOP-3.2.1-15-BO1-2016-00009 azonosító</w:t>
      </w:r>
      <w:r>
        <w:t xml:space="preserve"> számú pályázat megvalósításáról</w:t>
      </w:r>
    </w:p>
    <w:p w:rsidR="005F70B5" w:rsidRPr="00686ADD" w:rsidRDefault="005F70B5" w:rsidP="00AB02B8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 w:firstLine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70B5" w:rsidRDefault="005F70B5" w:rsidP="00F93B39">
      <w:pPr>
        <w:pStyle w:val="Listaszerbekezds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F93B39">
        <w:rPr>
          <w:rFonts w:ascii="Times New Roman" w:hAnsi="Times New Roman" w:cs="Times New Roman"/>
          <w:sz w:val="24"/>
          <w:szCs w:val="24"/>
          <w:lang w:eastAsia="hu-HU"/>
        </w:rPr>
        <w:t>A 2016. évben végzett belső ellenőrzésekről szóló ellenőrzési jelentés elfogadása</w:t>
      </w:r>
    </w:p>
    <w:p w:rsidR="005F70B5" w:rsidRPr="00F93B39" w:rsidRDefault="005F70B5" w:rsidP="00F93B39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F93B39">
        <w:rPr>
          <w:rFonts w:ascii="Times New Roman" w:hAnsi="Times New Roman" w:cs="Times New Roman"/>
          <w:sz w:val="24"/>
          <w:szCs w:val="24"/>
          <w:lang w:eastAsia="hu-HU"/>
        </w:rPr>
        <w:t>Előterjesztő: Dr. Németh Zsuzsanna Kirendeltség vezető</w:t>
      </w:r>
    </w:p>
    <w:p w:rsidR="005F70B5" w:rsidRPr="00686ADD" w:rsidRDefault="005F70B5" w:rsidP="00EE3B71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0B5" w:rsidRPr="0006464A" w:rsidRDefault="005F70B5" w:rsidP="00AB02B8">
      <w:pPr>
        <w:pStyle w:val="Listaszerbekezds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64A">
        <w:rPr>
          <w:rFonts w:ascii="Times New Roman" w:hAnsi="Times New Roman" w:cs="Times New Roman"/>
          <w:sz w:val="24"/>
          <w:szCs w:val="24"/>
        </w:rPr>
        <w:t>Egyebek</w:t>
      </w:r>
    </w:p>
    <w:p w:rsidR="005F70B5" w:rsidRDefault="005F70B5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5F70B5" w:rsidRDefault="005F70B5" w:rsidP="005F2300">
      <w:pPr>
        <w:jc w:val="both"/>
        <w:rPr>
          <w:sz w:val="22"/>
          <w:szCs w:val="22"/>
          <w:lang w:eastAsia="hu-HU"/>
        </w:rPr>
      </w:pPr>
    </w:p>
    <w:p w:rsidR="005F70B5" w:rsidRPr="00AD1C4F" w:rsidRDefault="005F70B5" w:rsidP="005F2300">
      <w:pPr>
        <w:jc w:val="both"/>
        <w:rPr>
          <w:lang w:eastAsia="hu-HU"/>
        </w:rPr>
      </w:pPr>
      <w:r w:rsidRPr="00AD1C4F">
        <w:rPr>
          <w:lang w:eastAsia="hu-HU"/>
        </w:rPr>
        <w:t>Megjelenésére feltétlenül számítok. Kérem, hogy esetleges távolmaradását a 352-835-ös telefonszámon jelezze.</w:t>
      </w:r>
    </w:p>
    <w:p w:rsidR="005F70B5" w:rsidRPr="00AD1C4F" w:rsidRDefault="005F70B5" w:rsidP="0016277D">
      <w:pPr>
        <w:jc w:val="both"/>
      </w:pPr>
    </w:p>
    <w:p w:rsidR="005F70B5" w:rsidRPr="00AD1C4F" w:rsidRDefault="005F70B5" w:rsidP="0016277D">
      <w:pPr>
        <w:jc w:val="both"/>
      </w:pPr>
    </w:p>
    <w:p w:rsidR="005F70B5" w:rsidRDefault="005F70B5" w:rsidP="0016277D">
      <w:pPr>
        <w:jc w:val="both"/>
      </w:pPr>
      <w:r w:rsidRPr="00AD1C4F">
        <w:t>Tiszaladány</w:t>
      </w:r>
      <w:r>
        <w:t>, 2017. június 20.</w:t>
      </w:r>
    </w:p>
    <w:p w:rsidR="005F70B5" w:rsidRPr="00AD1C4F" w:rsidRDefault="005F70B5" w:rsidP="0016277D">
      <w:pPr>
        <w:jc w:val="both"/>
        <w:rPr>
          <w:lang w:eastAsia="hu-HU"/>
        </w:rPr>
      </w:pPr>
    </w:p>
    <w:p w:rsidR="005F70B5" w:rsidRDefault="005F70B5" w:rsidP="0016277D">
      <w:pPr>
        <w:jc w:val="both"/>
        <w:outlineLvl w:val="0"/>
        <w:rPr>
          <w:lang w:eastAsia="hu-HU"/>
        </w:rPr>
      </w:pP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</w:p>
    <w:p w:rsidR="005F70B5" w:rsidRDefault="005F70B5" w:rsidP="0016277D">
      <w:pPr>
        <w:jc w:val="both"/>
        <w:outlineLvl w:val="0"/>
        <w:rPr>
          <w:lang w:eastAsia="hu-HU"/>
        </w:rPr>
      </w:pPr>
    </w:p>
    <w:p w:rsidR="005F70B5" w:rsidRPr="00AD1C4F" w:rsidRDefault="005F70B5" w:rsidP="0016277D">
      <w:pPr>
        <w:jc w:val="both"/>
        <w:outlineLvl w:val="0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rPr>
          <w:lang w:eastAsia="hu-HU"/>
        </w:rPr>
        <w:tab/>
      </w:r>
      <w:r w:rsidRPr="00AD1C4F">
        <w:t>dr. Liszkai Ferenc</w:t>
      </w:r>
      <w:r>
        <w:t xml:space="preserve"> sk.</w:t>
      </w:r>
    </w:p>
    <w:p w:rsidR="005F70B5" w:rsidRPr="00AD1C4F" w:rsidRDefault="005F70B5" w:rsidP="0016277D">
      <w:pPr>
        <w:ind w:left="5664" w:firstLine="708"/>
        <w:rPr>
          <w:lang w:eastAsia="hu-HU"/>
        </w:rPr>
      </w:pPr>
      <w:r w:rsidRPr="00AD1C4F">
        <w:rPr>
          <w:lang w:eastAsia="hu-HU"/>
        </w:rPr>
        <w:t>Polgármester</w:t>
      </w:r>
    </w:p>
    <w:sectPr w:rsidR="005F70B5" w:rsidRPr="00AD1C4F" w:rsidSect="0075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 w:hint="default"/>
        <w:sz w:val="24"/>
        <w:szCs w:val="24"/>
      </w:rPr>
    </w:lvl>
  </w:abstractNum>
  <w:abstractNum w:abstractNumId="1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625A"/>
    <w:multiLevelType w:val="hybridMultilevel"/>
    <w:tmpl w:val="739EE16C"/>
    <w:lvl w:ilvl="0" w:tplc="96D26CE8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60280"/>
    <w:multiLevelType w:val="hybridMultilevel"/>
    <w:tmpl w:val="41748B92"/>
    <w:lvl w:ilvl="0" w:tplc="C074B03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0E0A"/>
    <w:multiLevelType w:val="hybridMultilevel"/>
    <w:tmpl w:val="1C22BFF4"/>
    <w:lvl w:ilvl="0" w:tplc="109EBDCE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7D"/>
    <w:rsid w:val="0005519F"/>
    <w:rsid w:val="0006464A"/>
    <w:rsid w:val="000C51FE"/>
    <w:rsid w:val="000C6442"/>
    <w:rsid w:val="000D5C82"/>
    <w:rsid w:val="00110770"/>
    <w:rsid w:val="0016277D"/>
    <w:rsid w:val="00163AFD"/>
    <w:rsid w:val="00190E4B"/>
    <w:rsid w:val="00231ED0"/>
    <w:rsid w:val="002E1608"/>
    <w:rsid w:val="002F5527"/>
    <w:rsid w:val="002F69AB"/>
    <w:rsid w:val="003470B4"/>
    <w:rsid w:val="003F291B"/>
    <w:rsid w:val="003F30B3"/>
    <w:rsid w:val="00532CD0"/>
    <w:rsid w:val="005A5109"/>
    <w:rsid w:val="005F2300"/>
    <w:rsid w:val="005F70B5"/>
    <w:rsid w:val="00620FF0"/>
    <w:rsid w:val="00646C31"/>
    <w:rsid w:val="00653126"/>
    <w:rsid w:val="00654320"/>
    <w:rsid w:val="006801CF"/>
    <w:rsid w:val="00686ADD"/>
    <w:rsid w:val="00751AFD"/>
    <w:rsid w:val="0075413A"/>
    <w:rsid w:val="007B31A0"/>
    <w:rsid w:val="007E7A4D"/>
    <w:rsid w:val="008144A4"/>
    <w:rsid w:val="0082600A"/>
    <w:rsid w:val="00893355"/>
    <w:rsid w:val="00975FAD"/>
    <w:rsid w:val="00981ACB"/>
    <w:rsid w:val="00A01658"/>
    <w:rsid w:val="00A95828"/>
    <w:rsid w:val="00AA1832"/>
    <w:rsid w:val="00AB02B8"/>
    <w:rsid w:val="00AB4EB3"/>
    <w:rsid w:val="00AD1C4F"/>
    <w:rsid w:val="00AF6AD4"/>
    <w:rsid w:val="00B50480"/>
    <w:rsid w:val="00BA1FD2"/>
    <w:rsid w:val="00BB603C"/>
    <w:rsid w:val="00C20672"/>
    <w:rsid w:val="00C515E5"/>
    <w:rsid w:val="00C864E6"/>
    <w:rsid w:val="00CC50BC"/>
    <w:rsid w:val="00CE28E8"/>
    <w:rsid w:val="00CE359B"/>
    <w:rsid w:val="00D669D1"/>
    <w:rsid w:val="00DA3E43"/>
    <w:rsid w:val="00DD4406"/>
    <w:rsid w:val="00DD51CA"/>
    <w:rsid w:val="00DD6678"/>
    <w:rsid w:val="00E42933"/>
    <w:rsid w:val="00EC6BEA"/>
    <w:rsid w:val="00ED7730"/>
    <w:rsid w:val="00EE3B71"/>
    <w:rsid w:val="00EE639A"/>
    <w:rsid w:val="00F6762F"/>
    <w:rsid w:val="00F8233F"/>
    <w:rsid w:val="00F93B39"/>
    <w:rsid w:val="00F97C63"/>
    <w:rsid w:val="00FD67E0"/>
    <w:rsid w:val="00F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FD2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FD2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16277D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65312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D669D1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91B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91B"/>
    <w:rPr>
      <w:sz w:val="24"/>
      <w:szCs w:val="24"/>
      <w:lang w:eastAsia="hu-HU"/>
    </w:rPr>
  </w:style>
  <w:style w:type="paragraph" w:customStyle="1" w:styleId="CharChar4">
    <w:name w:val="Char Char4"/>
    <w:basedOn w:val="Normal"/>
    <w:uiPriority w:val="99"/>
    <w:rsid w:val="00C864E6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971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2</cp:revision>
  <cp:lastPrinted>2015-09-23T06:53:00Z</cp:lastPrinted>
  <dcterms:created xsi:type="dcterms:W3CDTF">2017-06-21T09:04:00Z</dcterms:created>
  <dcterms:modified xsi:type="dcterms:W3CDTF">2017-06-21T09:04:00Z</dcterms:modified>
</cp:coreProperties>
</file>